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E26" w14:textId="77777777" w:rsidR="008D71B9" w:rsidRDefault="008D71B9" w:rsidP="008D71B9">
      <w:pPr>
        <w:spacing w:line="360" w:lineRule="auto"/>
        <w:jc w:val="center"/>
        <w:rPr>
          <w:rFonts w:ascii="Bookman Old Style" w:hAnsi="Bookman Old Style"/>
          <w:sz w:val="22"/>
          <w:szCs w:val="22"/>
          <w:lang w:val="en-CA"/>
        </w:rPr>
      </w:pPr>
      <w:r>
        <w:rPr>
          <w:rFonts w:ascii="Bookman Old Style" w:hAnsi="Bookman Old Style"/>
          <w:noProof/>
          <w:sz w:val="22"/>
          <w:szCs w:val="22"/>
          <w:lang w:val="en-CA"/>
        </w:rPr>
        <w:drawing>
          <wp:inline distT="0" distB="0" distL="0" distR="0" wp14:anchorId="1B9ED886" wp14:editId="4A306F5A">
            <wp:extent cx="3111500" cy="1778000"/>
            <wp:effectExtent l="0" t="0" r="0"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11500" cy="1778000"/>
                    </a:xfrm>
                    <a:prstGeom prst="rect">
                      <a:avLst/>
                    </a:prstGeom>
                  </pic:spPr>
                </pic:pic>
              </a:graphicData>
            </a:graphic>
          </wp:inline>
        </w:drawing>
      </w:r>
    </w:p>
    <w:p w14:paraId="33F95653" w14:textId="302778DB" w:rsidR="00270C4A" w:rsidRDefault="00A30635" w:rsidP="00A30635">
      <w:pPr>
        <w:spacing w:line="360" w:lineRule="auto"/>
        <w:rPr>
          <w:rFonts w:ascii="Bookman Old Style" w:hAnsi="Bookman Old Style"/>
          <w:sz w:val="22"/>
          <w:szCs w:val="22"/>
          <w:lang w:val="en-CA"/>
        </w:rPr>
      </w:pPr>
      <w:r w:rsidRPr="00A30635">
        <w:rPr>
          <w:rFonts w:ascii="Bookman Old Style" w:hAnsi="Bookman Old Style"/>
          <w:sz w:val="22"/>
          <w:szCs w:val="22"/>
          <w:lang w:val="en-CA"/>
        </w:rPr>
        <w:t xml:space="preserve">Periodically </w:t>
      </w:r>
      <w:r>
        <w:rPr>
          <w:rFonts w:ascii="Bookman Old Style" w:hAnsi="Bookman Old Style"/>
          <w:sz w:val="22"/>
          <w:szCs w:val="22"/>
          <w:lang w:val="en-CA"/>
        </w:rPr>
        <w:t xml:space="preserve">the Tyee Club and its </w:t>
      </w:r>
      <w:r w:rsidR="002F0EC3">
        <w:rPr>
          <w:rFonts w:ascii="Bookman Old Style" w:hAnsi="Bookman Old Style"/>
          <w:sz w:val="22"/>
          <w:szCs w:val="22"/>
          <w:lang w:val="en-CA"/>
        </w:rPr>
        <w:t xml:space="preserve">fishery participants get taken to task for </w:t>
      </w:r>
      <w:r w:rsidR="00040761">
        <w:rPr>
          <w:rFonts w:ascii="Bookman Old Style" w:hAnsi="Bookman Old Style"/>
          <w:sz w:val="22"/>
          <w:szCs w:val="22"/>
          <w:lang w:val="en-CA"/>
        </w:rPr>
        <w:t>retaining</w:t>
      </w:r>
      <w:r w:rsidR="00660747">
        <w:rPr>
          <w:rFonts w:ascii="Bookman Old Style" w:hAnsi="Bookman Old Style"/>
          <w:sz w:val="22"/>
          <w:szCs w:val="22"/>
          <w:lang w:val="en-CA"/>
        </w:rPr>
        <w:t xml:space="preserve"> </w:t>
      </w:r>
      <w:r w:rsidR="002F0EC3">
        <w:rPr>
          <w:rFonts w:ascii="Bookman Old Style" w:hAnsi="Bookman Old Style"/>
          <w:sz w:val="22"/>
          <w:szCs w:val="22"/>
          <w:lang w:val="en-CA"/>
        </w:rPr>
        <w:t xml:space="preserve">some of the larger chinook salmon that return to the Campbell/Quinsam watershed. Given that these comments arise on a variety of social media forums </w:t>
      </w:r>
      <w:r w:rsidR="008C15A5">
        <w:rPr>
          <w:rFonts w:ascii="Bookman Old Style" w:hAnsi="Bookman Old Style"/>
          <w:sz w:val="22"/>
          <w:szCs w:val="22"/>
          <w:lang w:val="en-CA"/>
        </w:rPr>
        <w:t xml:space="preserve">without any editorial oversight </w:t>
      </w:r>
      <w:r w:rsidR="002F0EC3">
        <w:rPr>
          <w:rFonts w:ascii="Bookman Old Style" w:hAnsi="Bookman Old Style"/>
          <w:sz w:val="22"/>
          <w:szCs w:val="22"/>
          <w:lang w:val="en-CA"/>
        </w:rPr>
        <w:t>they tend to sensationalize certain aspects of this pursuit</w:t>
      </w:r>
      <w:r w:rsidR="000438A6">
        <w:rPr>
          <w:rFonts w:ascii="Bookman Old Style" w:hAnsi="Bookman Old Style"/>
          <w:sz w:val="22"/>
          <w:szCs w:val="22"/>
          <w:lang w:val="en-CA"/>
        </w:rPr>
        <w:t>,</w:t>
      </w:r>
      <w:r w:rsidR="002F0EC3">
        <w:rPr>
          <w:rFonts w:ascii="Bookman Old Style" w:hAnsi="Bookman Old Style"/>
          <w:sz w:val="22"/>
          <w:szCs w:val="22"/>
          <w:lang w:val="en-CA"/>
        </w:rPr>
        <w:t xml:space="preserve"> and any kind of rebuttal inevitably leads to an endless chain of vitriolic commentary.</w:t>
      </w:r>
      <w:r w:rsidR="00B0154A">
        <w:rPr>
          <w:rFonts w:ascii="Bookman Old Style" w:hAnsi="Bookman Old Style"/>
          <w:sz w:val="22"/>
          <w:szCs w:val="22"/>
          <w:lang w:val="en-CA"/>
        </w:rPr>
        <w:t xml:space="preserve"> It’s a curious thing that nobody ever seems to get upset enough to publish rants decrying all the powerboats that congregate outside the border of the Campbell River Special Management Zone (CRSMZ) in places, fishing for exactly the same fish but with all the usual allowances of the modern recreational fishery – powered boats with sophisticated electronics, commonly using downrigger assisted fishing gear and use of bait with multiple and/or multi-point hooks.</w:t>
      </w:r>
      <w:r w:rsidR="00270C4A">
        <w:rPr>
          <w:rFonts w:ascii="Bookman Old Style" w:hAnsi="Bookman Old Style"/>
          <w:sz w:val="22"/>
          <w:szCs w:val="22"/>
          <w:lang w:val="en-CA"/>
        </w:rPr>
        <w:t xml:space="preserve"> As </w:t>
      </w:r>
      <w:r w:rsidR="00660747">
        <w:rPr>
          <w:rFonts w:ascii="Bookman Old Style" w:hAnsi="Bookman Old Style"/>
          <w:sz w:val="22"/>
          <w:szCs w:val="22"/>
          <w:lang w:val="en-CA"/>
        </w:rPr>
        <w:t xml:space="preserve">the Tyee Club </w:t>
      </w:r>
      <w:r w:rsidR="00270C4A">
        <w:rPr>
          <w:rFonts w:ascii="Bookman Old Style" w:hAnsi="Bookman Old Style"/>
          <w:sz w:val="22"/>
          <w:szCs w:val="22"/>
          <w:lang w:val="en-CA"/>
        </w:rPr>
        <w:t xml:space="preserve"> approaches its centenary as a recreational fishing organization, this statement is an attempt to provide some context to the Tyee Club fishery</w:t>
      </w:r>
      <w:r w:rsidR="00270C4A" w:rsidRPr="00270C4A">
        <w:rPr>
          <w:rFonts w:ascii="Bookman Old Style" w:hAnsi="Bookman Old Style"/>
          <w:sz w:val="22"/>
          <w:szCs w:val="22"/>
          <w:lang w:val="en-CA"/>
        </w:rPr>
        <w:t xml:space="preserve"> </w:t>
      </w:r>
      <w:r w:rsidR="00270C4A">
        <w:rPr>
          <w:rFonts w:ascii="Bookman Old Style" w:hAnsi="Bookman Old Style"/>
          <w:sz w:val="22"/>
          <w:szCs w:val="22"/>
          <w:lang w:val="en-CA"/>
        </w:rPr>
        <w:t>early in the 21</w:t>
      </w:r>
      <w:r w:rsidR="00270C4A" w:rsidRPr="00270C4A">
        <w:rPr>
          <w:rFonts w:ascii="Bookman Old Style" w:hAnsi="Bookman Old Style"/>
          <w:sz w:val="22"/>
          <w:szCs w:val="22"/>
          <w:vertAlign w:val="superscript"/>
          <w:lang w:val="en-CA"/>
        </w:rPr>
        <w:t>st</w:t>
      </w:r>
      <w:r w:rsidR="00270C4A">
        <w:rPr>
          <w:rFonts w:ascii="Bookman Old Style" w:hAnsi="Bookman Old Style"/>
          <w:sz w:val="22"/>
          <w:szCs w:val="22"/>
          <w:lang w:val="en-CA"/>
        </w:rPr>
        <w:t xml:space="preserve"> century.</w:t>
      </w:r>
    </w:p>
    <w:p w14:paraId="7F719014" w14:textId="77777777" w:rsidR="008C15A5" w:rsidRDefault="008C15A5" w:rsidP="00B0154A">
      <w:pPr>
        <w:spacing w:line="360" w:lineRule="auto"/>
        <w:rPr>
          <w:rFonts w:ascii="Bookman Old Style" w:hAnsi="Bookman Old Style"/>
          <w:sz w:val="22"/>
          <w:szCs w:val="22"/>
          <w:lang w:val="en-CA"/>
        </w:rPr>
      </w:pPr>
    </w:p>
    <w:p w14:paraId="6B17AEED" w14:textId="315DD63A" w:rsidR="00B0154A" w:rsidRPr="00B0154A" w:rsidRDefault="007F2DE2" w:rsidP="00B0154A">
      <w:pPr>
        <w:spacing w:line="360" w:lineRule="auto"/>
        <w:rPr>
          <w:rFonts w:ascii="BookmanOldStyle" w:eastAsia="Times New Roman" w:hAnsi="BookmanOldStyle" w:cs="Times New Roman"/>
          <w:sz w:val="18"/>
          <w:szCs w:val="18"/>
          <w:lang w:val="en-CA"/>
        </w:rPr>
      </w:pPr>
      <w:r>
        <w:rPr>
          <w:rFonts w:ascii="Bookman Old Style" w:hAnsi="Bookman Old Style"/>
          <w:sz w:val="22"/>
          <w:szCs w:val="22"/>
          <w:lang w:val="en-CA"/>
        </w:rPr>
        <w:t>Although undeniably the focus of this fishery has always been to catch and retain the largest chinook possible</w:t>
      </w:r>
      <w:r w:rsidR="00573E8B">
        <w:rPr>
          <w:rFonts w:ascii="Bookman Old Style" w:hAnsi="Bookman Old Style"/>
          <w:sz w:val="22"/>
          <w:szCs w:val="22"/>
          <w:lang w:val="en-CA"/>
        </w:rPr>
        <w:t>,</w:t>
      </w:r>
      <w:r>
        <w:rPr>
          <w:rFonts w:ascii="Bookman Old Style" w:hAnsi="Bookman Old Style"/>
          <w:sz w:val="22"/>
          <w:szCs w:val="22"/>
          <w:lang w:val="en-CA"/>
        </w:rPr>
        <w:t xml:space="preserve"> compared to most other tidal water recreational fisheries for salmon </w:t>
      </w:r>
      <w:r w:rsidR="00573E8B">
        <w:rPr>
          <w:rFonts w:ascii="Bookman Old Style" w:hAnsi="Bookman Old Style"/>
          <w:sz w:val="22"/>
          <w:szCs w:val="22"/>
          <w:lang w:val="en-CA"/>
        </w:rPr>
        <w:t xml:space="preserve">the </w:t>
      </w:r>
      <w:r>
        <w:rPr>
          <w:rFonts w:ascii="Bookman Old Style" w:hAnsi="Bookman Old Style"/>
          <w:sz w:val="22"/>
          <w:szCs w:val="22"/>
          <w:lang w:val="en-CA"/>
        </w:rPr>
        <w:t xml:space="preserve">self-imposed regulations </w:t>
      </w:r>
      <w:r w:rsidR="00573E8B">
        <w:rPr>
          <w:rFonts w:ascii="Bookman Old Style" w:hAnsi="Bookman Old Style"/>
          <w:sz w:val="22"/>
          <w:szCs w:val="22"/>
          <w:lang w:val="en-CA"/>
        </w:rPr>
        <w:t xml:space="preserve">of </w:t>
      </w:r>
      <w:r>
        <w:rPr>
          <w:rFonts w:ascii="Bookman Old Style" w:hAnsi="Bookman Old Style"/>
          <w:sz w:val="22"/>
          <w:szCs w:val="22"/>
          <w:lang w:val="en-CA"/>
        </w:rPr>
        <w:t>the Tyee Club ha</w:t>
      </w:r>
      <w:r w:rsidR="00573E8B">
        <w:rPr>
          <w:rFonts w:ascii="Bookman Old Style" w:hAnsi="Bookman Old Style"/>
          <w:sz w:val="22"/>
          <w:szCs w:val="22"/>
          <w:lang w:val="en-CA"/>
        </w:rPr>
        <w:t>ve</w:t>
      </w:r>
      <w:r>
        <w:rPr>
          <w:rFonts w:ascii="Bookman Old Style" w:hAnsi="Bookman Old Style"/>
          <w:sz w:val="22"/>
          <w:szCs w:val="22"/>
          <w:lang w:val="en-CA"/>
        </w:rPr>
        <w:t xml:space="preserve"> also sought to provide the greatest chance to these fish to remain uncaught. The mandatory use of an artificial lure with a single (now barbless) hook for non-feeding fish </w:t>
      </w:r>
      <w:r w:rsidR="00573E8B">
        <w:rPr>
          <w:rFonts w:ascii="Bookman Old Style" w:hAnsi="Bookman Old Style"/>
          <w:sz w:val="22"/>
          <w:szCs w:val="22"/>
          <w:lang w:val="en-CA"/>
        </w:rPr>
        <w:t xml:space="preserve">in combination with </w:t>
      </w:r>
      <w:r>
        <w:rPr>
          <w:rFonts w:ascii="Bookman Old Style" w:hAnsi="Bookman Old Style"/>
          <w:sz w:val="22"/>
          <w:szCs w:val="22"/>
          <w:lang w:val="en-CA"/>
        </w:rPr>
        <w:t xml:space="preserve">constraints on </w:t>
      </w:r>
      <w:r w:rsidR="00573E8B">
        <w:rPr>
          <w:rFonts w:ascii="Bookman Old Style" w:hAnsi="Bookman Old Style"/>
          <w:sz w:val="22"/>
          <w:szCs w:val="22"/>
          <w:lang w:val="en-CA"/>
        </w:rPr>
        <w:t>line</w:t>
      </w:r>
      <w:r w:rsidR="00CB37F6">
        <w:rPr>
          <w:rFonts w:ascii="Bookman Old Style" w:hAnsi="Bookman Old Style"/>
          <w:sz w:val="22"/>
          <w:szCs w:val="22"/>
          <w:lang w:val="en-CA"/>
        </w:rPr>
        <w:t xml:space="preserve"> strength</w:t>
      </w:r>
      <w:r w:rsidR="00573E8B">
        <w:rPr>
          <w:rFonts w:ascii="Bookman Old Style" w:hAnsi="Bookman Old Style"/>
          <w:sz w:val="22"/>
          <w:szCs w:val="22"/>
          <w:lang w:val="en-CA"/>
        </w:rPr>
        <w:t xml:space="preserve"> </w:t>
      </w:r>
      <w:r>
        <w:rPr>
          <w:rFonts w:ascii="Bookman Old Style" w:hAnsi="Bookman Old Style"/>
          <w:sz w:val="22"/>
          <w:szCs w:val="22"/>
          <w:lang w:val="en-CA"/>
        </w:rPr>
        <w:t xml:space="preserve">and </w:t>
      </w:r>
      <w:r w:rsidR="00573E8B">
        <w:rPr>
          <w:rFonts w:ascii="Bookman Old Style" w:hAnsi="Bookman Old Style"/>
          <w:sz w:val="22"/>
          <w:szCs w:val="22"/>
          <w:lang w:val="en-CA"/>
        </w:rPr>
        <w:t xml:space="preserve">a prohibition on </w:t>
      </w:r>
      <w:r>
        <w:rPr>
          <w:rFonts w:ascii="Bookman Old Style" w:hAnsi="Bookman Old Style"/>
          <w:sz w:val="22"/>
          <w:szCs w:val="22"/>
          <w:lang w:val="en-CA"/>
        </w:rPr>
        <w:t>the use of either</w:t>
      </w:r>
      <w:r w:rsidR="00573E8B">
        <w:rPr>
          <w:rFonts w:ascii="Bookman Old Style" w:hAnsi="Bookman Old Style"/>
          <w:sz w:val="22"/>
          <w:szCs w:val="22"/>
          <w:lang w:val="en-CA"/>
        </w:rPr>
        <w:t xml:space="preserve"> electronic fish detection devices or powered boats while fishing ensures that the great majority of these chinook salmon will remain uncaught</w:t>
      </w:r>
      <w:r w:rsidR="000F379F">
        <w:rPr>
          <w:rFonts w:ascii="Bookman Old Style" w:hAnsi="Bookman Old Style"/>
          <w:sz w:val="22"/>
          <w:szCs w:val="22"/>
          <w:lang w:val="en-CA"/>
        </w:rPr>
        <w:t xml:space="preserve"> or, if hooked, a greater likelihood to get away</w:t>
      </w:r>
      <w:r w:rsidR="00573E8B">
        <w:rPr>
          <w:rFonts w:ascii="Bookman Old Style" w:hAnsi="Bookman Old Style"/>
          <w:sz w:val="22"/>
          <w:szCs w:val="22"/>
          <w:lang w:val="en-CA"/>
        </w:rPr>
        <w:t>.</w:t>
      </w:r>
      <w:r w:rsidR="00B0154A">
        <w:rPr>
          <w:rFonts w:ascii="Bookman Old Style" w:hAnsi="Bookman Old Style"/>
          <w:sz w:val="22"/>
          <w:szCs w:val="22"/>
          <w:lang w:val="en-CA"/>
        </w:rPr>
        <w:t xml:space="preserve"> And in keeping with the evolving ethics of the recreational fishery, the Tyee </w:t>
      </w:r>
      <w:r w:rsidR="00B0154A" w:rsidRPr="00B0154A">
        <w:rPr>
          <w:rFonts w:ascii="Bookman Old Style" w:eastAsia="Times New Roman" w:hAnsi="Bookman Old Style" w:cs="Times New Roman"/>
          <w:sz w:val="22"/>
          <w:szCs w:val="22"/>
          <w:lang w:val="en-CA"/>
        </w:rPr>
        <w:t>Club</w:t>
      </w:r>
      <w:r w:rsidR="000F379F">
        <w:rPr>
          <w:rFonts w:ascii="Bookman Old Style" w:eastAsia="Times New Roman" w:hAnsi="Bookman Old Style" w:cs="Times New Roman"/>
          <w:sz w:val="22"/>
          <w:szCs w:val="22"/>
          <w:lang w:val="en-CA"/>
        </w:rPr>
        <w:t xml:space="preserve"> has a catch and release category for those members so inclined</w:t>
      </w:r>
      <w:r w:rsidR="00B0154A" w:rsidRPr="00B0154A">
        <w:rPr>
          <w:rFonts w:ascii="Bookman Old Style" w:eastAsia="Times New Roman" w:hAnsi="Bookman Old Style" w:cs="Times New Roman"/>
          <w:sz w:val="22"/>
          <w:szCs w:val="22"/>
          <w:lang w:val="en-CA"/>
        </w:rPr>
        <w:t xml:space="preserve">, and  supports the ethical, safe and healthy release of fish. The Club discourages taking fish out of the </w:t>
      </w:r>
      <w:r w:rsidR="00B0154A" w:rsidRPr="00B0154A">
        <w:rPr>
          <w:rFonts w:ascii="Bookman Old Style" w:eastAsia="Times New Roman" w:hAnsi="Bookman Old Style" w:cs="Times New Roman"/>
          <w:sz w:val="22"/>
          <w:szCs w:val="22"/>
          <w:lang w:val="en-CA"/>
        </w:rPr>
        <w:lastRenderedPageBreak/>
        <w:t xml:space="preserve">water for photographs and measurements, the health and strength of the fish </w:t>
      </w:r>
      <w:r w:rsidR="000F379F">
        <w:rPr>
          <w:rFonts w:ascii="Bookman Old Style" w:eastAsia="Times New Roman" w:hAnsi="Bookman Old Style" w:cs="Times New Roman"/>
          <w:sz w:val="22"/>
          <w:szCs w:val="22"/>
          <w:lang w:val="en-CA"/>
        </w:rPr>
        <w:t xml:space="preserve">after </w:t>
      </w:r>
      <w:r w:rsidR="00B0154A" w:rsidRPr="00B0154A">
        <w:rPr>
          <w:rFonts w:ascii="Bookman Old Style" w:eastAsia="Times New Roman" w:hAnsi="Bookman Old Style" w:cs="Times New Roman"/>
          <w:sz w:val="22"/>
          <w:szCs w:val="22"/>
          <w:lang w:val="en-CA"/>
        </w:rPr>
        <w:t xml:space="preserve">release </w:t>
      </w:r>
      <w:r w:rsidR="000F379F">
        <w:rPr>
          <w:rFonts w:ascii="Bookman Old Style" w:eastAsia="Times New Roman" w:hAnsi="Bookman Old Style" w:cs="Times New Roman"/>
          <w:sz w:val="22"/>
          <w:szCs w:val="22"/>
          <w:lang w:val="en-CA"/>
        </w:rPr>
        <w:t xml:space="preserve">being </w:t>
      </w:r>
      <w:r w:rsidR="00B0154A" w:rsidRPr="00B0154A">
        <w:rPr>
          <w:rFonts w:ascii="Bookman Old Style" w:eastAsia="Times New Roman" w:hAnsi="Bookman Old Style" w:cs="Times New Roman"/>
          <w:sz w:val="22"/>
          <w:szCs w:val="22"/>
          <w:lang w:val="en-CA"/>
        </w:rPr>
        <w:t>of the highest importance.</w:t>
      </w:r>
      <w:r w:rsidR="00B0154A" w:rsidRPr="00B0154A">
        <w:rPr>
          <w:rFonts w:ascii="BookmanOldStyle" w:eastAsia="Times New Roman" w:hAnsi="BookmanOldStyle" w:cs="Times New Roman"/>
          <w:sz w:val="18"/>
          <w:szCs w:val="18"/>
          <w:lang w:val="en-CA"/>
        </w:rPr>
        <w:t> </w:t>
      </w:r>
    </w:p>
    <w:p w14:paraId="42B15EFA" w14:textId="44730F4F" w:rsidR="00CB37F6" w:rsidRDefault="00CB37F6" w:rsidP="00A30635">
      <w:pPr>
        <w:spacing w:line="360" w:lineRule="auto"/>
        <w:rPr>
          <w:rFonts w:ascii="Bookman Old Style" w:hAnsi="Bookman Old Style"/>
          <w:sz w:val="22"/>
          <w:szCs w:val="22"/>
          <w:lang w:val="en-CA"/>
        </w:rPr>
      </w:pPr>
    </w:p>
    <w:p w14:paraId="792CFB9F" w14:textId="4DBDFCF8" w:rsidR="00CC5F8F" w:rsidRDefault="00CC5F8F" w:rsidP="00A30635">
      <w:pPr>
        <w:spacing w:line="360" w:lineRule="auto"/>
        <w:rPr>
          <w:rFonts w:ascii="Bookman Old Style" w:hAnsi="Bookman Old Style"/>
          <w:sz w:val="22"/>
          <w:szCs w:val="22"/>
          <w:lang w:val="en-CA"/>
        </w:rPr>
      </w:pPr>
    </w:p>
    <w:p w14:paraId="0C9E99D4" w14:textId="44C835F3" w:rsidR="00CC5F8F" w:rsidRDefault="00CC5F8F" w:rsidP="00A30635">
      <w:pPr>
        <w:spacing w:line="360" w:lineRule="auto"/>
        <w:rPr>
          <w:rFonts w:ascii="Bookman Old Style" w:hAnsi="Bookman Old Style"/>
          <w:sz w:val="22"/>
          <w:szCs w:val="22"/>
          <w:lang w:val="en-CA"/>
        </w:rPr>
      </w:pPr>
      <w:r>
        <w:rPr>
          <w:rFonts w:ascii="Bookman Old Style" w:hAnsi="Bookman Old Style"/>
          <w:sz w:val="22"/>
          <w:szCs w:val="22"/>
          <w:lang w:val="en-CA"/>
        </w:rPr>
        <w:t>The Campbell River Special Management Zone has been in effect for approximately 20 years and th</w:t>
      </w:r>
      <w:r w:rsidR="00AD68B5">
        <w:rPr>
          <w:rFonts w:ascii="Bookman Old Style" w:hAnsi="Bookman Old Style"/>
          <w:sz w:val="22"/>
          <w:szCs w:val="22"/>
          <w:lang w:val="en-CA"/>
        </w:rPr>
        <w:t>is</w:t>
      </w:r>
      <w:r>
        <w:rPr>
          <w:rFonts w:ascii="Bookman Old Style" w:hAnsi="Bookman Old Style"/>
          <w:sz w:val="22"/>
          <w:szCs w:val="22"/>
          <w:lang w:val="en-CA"/>
        </w:rPr>
        <w:t xml:space="preserve"> unique regulation package was a management response to sustaining opportunity to be able to fish for these large chinooks from both powered and rowboats</w:t>
      </w:r>
      <w:r w:rsidR="00D64F50">
        <w:rPr>
          <w:rFonts w:ascii="Bookman Old Style" w:hAnsi="Bookman Old Style"/>
          <w:sz w:val="22"/>
          <w:szCs w:val="22"/>
          <w:lang w:val="en-CA"/>
        </w:rPr>
        <w:t xml:space="preserve">. Several successive years of </w:t>
      </w:r>
      <w:r>
        <w:rPr>
          <w:rFonts w:ascii="Bookman Old Style" w:hAnsi="Bookman Old Style"/>
          <w:sz w:val="22"/>
          <w:szCs w:val="22"/>
          <w:lang w:val="en-CA"/>
        </w:rPr>
        <w:t>low abundance</w:t>
      </w:r>
      <w:r w:rsidR="00D64F50">
        <w:rPr>
          <w:rFonts w:ascii="Bookman Old Style" w:hAnsi="Bookman Old Style"/>
          <w:sz w:val="22"/>
          <w:szCs w:val="22"/>
          <w:lang w:val="en-CA"/>
        </w:rPr>
        <w:t xml:space="preserve"> in combination with “business as usual” recreational fishery regulations outside the immediate Tyee Pool area resulted in an unsustainable harvest rate on this chinook stock, obliging DFO to close the fishery early. </w:t>
      </w:r>
      <w:r>
        <w:rPr>
          <w:rFonts w:ascii="Bookman Old Style" w:hAnsi="Bookman Old Style"/>
          <w:sz w:val="22"/>
          <w:szCs w:val="22"/>
          <w:lang w:val="en-CA"/>
        </w:rPr>
        <w:t xml:space="preserve">Without </w:t>
      </w:r>
      <w:r w:rsidR="00D64F50">
        <w:rPr>
          <w:rFonts w:ascii="Bookman Old Style" w:hAnsi="Bookman Old Style"/>
          <w:sz w:val="22"/>
          <w:szCs w:val="22"/>
          <w:lang w:val="en-CA"/>
        </w:rPr>
        <w:t>the</w:t>
      </w:r>
      <w:r>
        <w:rPr>
          <w:rFonts w:ascii="Bookman Old Style" w:hAnsi="Bookman Old Style"/>
          <w:sz w:val="22"/>
          <w:szCs w:val="22"/>
          <w:lang w:val="en-CA"/>
        </w:rPr>
        <w:t xml:space="preserve"> development </w:t>
      </w:r>
      <w:r w:rsidR="00D64F50">
        <w:rPr>
          <w:rFonts w:ascii="Bookman Old Style" w:hAnsi="Bookman Old Style"/>
          <w:sz w:val="22"/>
          <w:szCs w:val="22"/>
          <w:lang w:val="en-CA"/>
        </w:rPr>
        <w:t xml:space="preserve"> of the CRSMZ </w:t>
      </w:r>
      <w:r>
        <w:rPr>
          <w:rFonts w:ascii="Bookman Old Style" w:hAnsi="Bookman Old Style"/>
          <w:sz w:val="22"/>
          <w:szCs w:val="22"/>
          <w:lang w:val="en-CA"/>
        </w:rPr>
        <w:t xml:space="preserve">it is doubtful that the Tyee Club would exist now, a loss to the culture of this town, </w:t>
      </w:r>
      <w:r w:rsidR="00660747">
        <w:rPr>
          <w:rFonts w:ascii="Bookman Old Style" w:hAnsi="Bookman Old Style"/>
          <w:sz w:val="22"/>
          <w:szCs w:val="22"/>
          <w:lang w:val="en-CA"/>
        </w:rPr>
        <w:t xml:space="preserve">and </w:t>
      </w:r>
      <w:r>
        <w:rPr>
          <w:rFonts w:ascii="Bookman Old Style" w:hAnsi="Bookman Old Style"/>
          <w:sz w:val="22"/>
          <w:szCs w:val="22"/>
          <w:lang w:val="en-CA"/>
        </w:rPr>
        <w:t>neither would other anglers have been able to continue fishing along the Campbell River waterfront</w:t>
      </w:r>
      <w:r w:rsidR="007D3BD9">
        <w:rPr>
          <w:rFonts w:ascii="Bookman Old Style" w:hAnsi="Bookman Old Style"/>
          <w:sz w:val="22"/>
          <w:szCs w:val="22"/>
          <w:lang w:val="en-CA"/>
        </w:rPr>
        <w:t>.</w:t>
      </w:r>
      <w:r>
        <w:rPr>
          <w:rFonts w:ascii="Bookman Old Style" w:hAnsi="Bookman Old Style"/>
          <w:sz w:val="22"/>
          <w:szCs w:val="22"/>
          <w:lang w:val="en-CA"/>
        </w:rPr>
        <w:t xml:space="preserve">    </w:t>
      </w:r>
    </w:p>
    <w:p w14:paraId="299585A6" w14:textId="77777777" w:rsidR="00CB37F6" w:rsidRDefault="00CB37F6" w:rsidP="00A30635">
      <w:pPr>
        <w:spacing w:line="360" w:lineRule="auto"/>
        <w:rPr>
          <w:rFonts w:ascii="Bookman Old Style" w:hAnsi="Bookman Old Style"/>
          <w:sz w:val="22"/>
          <w:szCs w:val="22"/>
          <w:lang w:val="en-CA"/>
        </w:rPr>
      </w:pPr>
    </w:p>
    <w:p w14:paraId="50E336B2" w14:textId="3B7A7D4B" w:rsidR="00993A4B" w:rsidRDefault="00CB37F6"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In addition to this conservative engagement in its fishery, the Tyee Club has long </w:t>
      </w:r>
      <w:r w:rsidR="00906AA8">
        <w:rPr>
          <w:rFonts w:ascii="Bookman Old Style" w:hAnsi="Bookman Old Style"/>
          <w:sz w:val="22"/>
          <w:szCs w:val="22"/>
          <w:lang w:val="en-CA"/>
        </w:rPr>
        <w:t>understood the need to maximize the productivity of the river environment to sustain this special chinook stock. Over the decades</w:t>
      </w:r>
      <w:r w:rsidR="00715D7F">
        <w:rPr>
          <w:rFonts w:ascii="Bookman Old Style" w:hAnsi="Bookman Old Style"/>
          <w:sz w:val="22"/>
          <w:szCs w:val="22"/>
          <w:lang w:val="en-CA"/>
        </w:rPr>
        <w:t>,</w:t>
      </w:r>
      <w:r w:rsidR="00906AA8">
        <w:rPr>
          <w:rFonts w:ascii="Bookman Old Style" w:hAnsi="Bookman Old Style"/>
          <w:sz w:val="22"/>
          <w:szCs w:val="22"/>
          <w:lang w:val="en-CA"/>
        </w:rPr>
        <w:t xml:space="preserve"> members of the Tyee Club community have provided leadership in </w:t>
      </w:r>
      <w:r w:rsidR="00715D7F">
        <w:rPr>
          <w:rFonts w:ascii="Bookman Old Style" w:hAnsi="Bookman Old Style"/>
          <w:sz w:val="22"/>
          <w:szCs w:val="22"/>
          <w:lang w:val="en-CA"/>
        </w:rPr>
        <w:t xml:space="preserve">mitigating </w:t>
      </w:r>
      <w:r w:rsidR="003B0EDA">
        <w:rPr>
          <w:rFonts w:ascii="Bookman Old Style" w:hAnsi="Bookman Old Style"/>
          <w:sz w:val="22"/>
          <w:szCs w:val="22"/>
          <w:lang w:val="en-CA"/>
        </w:rPr>
        <w:t xml:space="preserve">the </w:t>
      </w:r>
      <w:r w:rsidR="00906AA8">
        <w:rPr>
          <w:rFonts w:ascii="Bookman Old Style" w:hAnsi="Bookman Old Style"/>
          <w:sz w:val="22"/>
          <w:szCs w:val="22"/>
          <w:lang w:val="en-CA"/>
        </w:rPr>
        <w:t>many woes that have been inflicted on the Campbell River watershed, all of which have had a far greater impact on this chinook stock than the highly regulated fishery that occurs along the waterfront adjacent to the estuary.</w:t>
      </w:r>
      <w:r w:rsidR="00715D7F">
        <w:rPr>
          <w:rFonts w:ascii="Bookman Old Style" w:hAnsi="Bookman Old Style"/>
          <w:sz w:val="22"/>
          <w:szCs w:val="22"/>
          <w:lang w:val="en-CA"/>
        </w:rPr>
        <w:t xml:space="preserve"> Mine pollution, loss of gravel, </w:t>
      </w:r>
      <w:r w:rsidR="00EE5CCF">
        <w:rPr>
          <w:rFonts w:ascii="Bookman Old Style" w:hAnsi="Bookman Old Style"/>
          <w:sz w:val="22"/>
          <w:szCs w:val="22"/>
          <w:lang w:val="en-CA"/>
        </w:rPr>
        <w:t xml:space="preserve">and </w:t>
      </w:r>
      <w:r w:rsidR="00715D7F">
        <w:rPr>
          <w:rFonts w:ascii="Bookman Old Style" w:hAnsi="Bookman Old Style"/>
          <w:sz w:val="22"/>
          <w:szCs w:val="22"/>
          <w:lang w:val="en-CA"/>
        </w:rPr>
        <w:t xml:space="preserve">water flow management are </w:t>
      </w:r>
      <w:r w:rsidR="00EE5CCF">
        <w:rPr>
          <w:rFonts w:ascii="Bookman Old Style" w:hAnsi="Bookman Old Style"/>
          <w:sz w:val="22"/>
          <w:szCs w:val="22"/>
          <w:lang w:val="en-CA"/>
        </w:rPr>
        <w:t xml:space="preserve">just a few of the </w:t>
      </w:r>
      <w:r w:rsidR="00715D7F">
        <w:rPr>
          <w:rFonts w:ascii="Bookman Old Style" w:hAnsi="Bookman Old Style"/>
          <w:sz w:val="22"/>
          <w:szCs w:val="22"/>
          <w:lang w:val="en-CA"/>
        </w:rPr>
        <w:t>issues that members of the Tyee Club, with the full support of the Club itself, have actively</w:t>
      </w:r>
      <w:r w:rsidR="00EE5CCF">
        <w:rPr>
          <w:rFonts w:ascii="Bookman Old Style" w:hAnsi="Bookman Old Style"/>
          <w:sz w:val="22"/>
          <w:szCs w:val="22"/>
          <w:lang w:val="en-CA"/>
        </w:rPr>
        <w:t xml:space="preserve"> </w:t>
      </w:r>
      <w:r w:rsidR="00993A4B">
        <w:rPr>
          <w:rFonts w:ascii="Bookman Old Style" w:hAnsi="Bookman Old Style"/>
          <w:sz w:val="22"/>
          <w:szCs w:val="22"/>
          <w:lang w:val="en-CA"/>
        </w:rPr>
        <w:t xml:space="preserve">addressed in a concerted effort to restore the </w:t>
      </w:r>
      <w:r w:rsidR="003E0A90">
        <w:rPr>
          <w:rFonts w:ascii="Bookman Old Style" w:hAnsi="Bookman Old Style"/>
          <w:sz w:val="22"/>
          <w:szCs w:val="22"/>
          <w:lang w:val="en-CA"/>
        </w:rPr>
        <w:t xml:space="preserve">productivity </w:t>
      </w:r>
      <w:r w:rsidR="00993A4B">
        <w:rPr>
          <w:rFonts w:ascii="Bookman Old Style" w:hAnsi="Bookman Old Style"/>
          <w:sz w:val="22"/>
          <w:szCs w:val="22"/>
          <w:lang w:val="en-CA"/>
        </w:rPr>
        <w:t xml:space="preserve">of the river. </w:t>
      </w:r>
      <w:r w:rsidR="000438A6">
        <w:rPr>
          <w:rFonts w:ascii="Bookman Old Style" w:hAnsi="Bookman Old Style"/>
          <w:sz w:val="22"/>
          <w:szCs w:val="22"/>
          <w:lang w:val="en-CA"/>
        </w:rPr>
        <w:t xml:space="preserve">More recently, the Tyee Club in partnership with others has </w:t>
      </w:r>
      <w:r w:rsidR="007D3BD9">
        <w:rPr>
          <w:rFonts w:ascii="Bookman Old Style" w:hAnsi="Bookman Old Style"/>
          <w:sz w:val="22"/>
          <w:szCs w:val="22"/>
          <w:lang w:val="en-CA"/>
        </w:rPr>
        <w:t>led</w:t>
      </w:r>
      <w:r w:rsidR="000438A6">
        <w:rPr>
          <w:rFonts w:ascii="Bookman Old Style" w:hAnsi="Bookman Old Style"/>
          <w:sz w:val="22"/>
          <w:szCs w:val="22"/>
          <w:lang w:val="en-CA"/>
        </w:rPr>
        <w:t xml:space="preserve"> an annual drive to remove all manner of inorganic debris from the estuary, with automobile tires alone numbering in the hundreds. </w:t>
      </w:r>
      <w:r w:rsidR="00993A4B">
        <w:rPr>
          <w:rFonts w:ascii="Bookman Old Style" w:hAnsi="Bookman Old Style"/>
          <w:sz w:val="22"/>
          <w:szCs w:val="22"/>
          <w:lang w:val="en-CA"/>
        </w:rPr>
        <w:t>As well, the Tyee Club has been one of the long-term community partners with the Quinsam hatchery in operating one of the chinook smolt net</w:t>
      </w:r>
      <w:r w:rsidR="00143155">
        <w:rPr>
          <w:rFonts w:ascii="Bookman Old Style" w:hAnsi="Bookman Old Style"/>
          <w:sz w:val="22"/>
          <w:szCs w:val="22"/>
          <w:lang w:val="en-CA"/>
        </w:rPr>
        <w:t>-</w:t>
      </w:r>
      <w:r w:rsidR="00993A4B">
        <w:rPr>
          <w:rFonts w:ascii="Bookman Old Style" w:hAnsi="Bookman Old Style"/>
          <w:sz w:val="22"/>
          <w:szCs w:val="22"/>
          <w:lang w:val="en-CA"/>
        </w:rPr>
        <w:t>pen projects each spring which, amongst other things, provides a more predictable and widely dispersed fishing opportunity for anglers of all types along the Campbell River waterfront.</w:t>
      </w:r>
    </w:p>
    <w:p w14:paraId="37B63D74" w14:textId="77777777" w:rsidR="00993A4B" w:rsidRDefault="00993A4B" w:rsidP="00A30635">
      <w:pPr>
        <w:spacing w:line="360" w:lineRule="auto"/>
        <w:rPr>
          <w:rFonts w:ascii="Bookman Old Style" w:hAnsi="Bookman Old Style"/>
          <w:sz w:val="22"/>
          <w:szCs w:val="22"/>
          <w:lang w:val="en-CA"/>
        </w:rPr>
      </w:pPr>
    </w:p>
    <w:p w14:paraId="7DF6B14E" w14:textId="5043F99A" w:rsidR="00E553F8" w:rsidRDefault="00143155"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The Tyee Club community has been active in trying to understand the impact of its fishery on the chinook stock returning to the Campbell/Quinsam watershed. To this </w:t>
      </w:r>
      <w:r>
        <w:rPr>
          <w:rFonts w:ascii="Bookman Old Style" w:hAnsi="Bookman Old Style"/>
          <w:sz w:val="22"/>
          <w:szCs w:val="22"/>
          <w:lang w:val="en-CA"/>
        </w:rPr>
        <w:lastRenderedPageBreak/>
        <w:t>end</w:t>
      </w:r>
      <w:r w:rsidR="003E0A90">
        <w:rPr>
          <w:rFonts w:ascii="Bookman Old Style" w:hAnsi="Bookman Old Style"/>
          <w:sz w:val="22"/>
          <w:szCs w:val="22"/>
          <w:lang w:val="en-CA"/>
        </w:rPr>
        <w:t>,</w:t>
      </w:r>
      <w:r>
        <w:rPr>
          <w:rFonts w:ascii="Bookman Old Style" w:hAnsi="Bookman Old Style"/>
          <w:sz w:val="22"/>
          <w:szCs w:val="22"/>
          <w:lang w:val="en-CA"/>
        </w:rPr>
        <w:t xml:space="preserve"> starting in 2015 anglers have been encouraged to donate the heads of chinook salmon caught in the CRSMZ for analysis. As well as externally marked fish (adipose fin-clipped) bearing a</w:t>
      </w:r>
      <w:r w:rsidR="0080749C">
        <w:rPr>
          <w:rFonts w:ascii="Bookman Old Style" w:hAnsi="Bookman Old Style"/>
          <w:sz w:val="22"/>
          <w:szCs w:val="22"/>
          <w:lang w:val="en-CA"/>
        </w:rPr>
        <w:t xml:space="preserve"> </w:t>
      </w:r>
      <w:r>
        <w:rPr>
          <w:rFonts w:ascii="Bookman Old Style" w:hAnsi="Bookman Old Style"/>
          <w:sz w:val="22"/>
          <w:szCs w:val="22"/>
          <w:lang w:val="en-CA"/>
        </w:rPr>
        <w:t>coded wire tag (CWT)</w:t>
      </w:r>
      <w:r w:rsidR="0054205E">
        <w:rPr>
          <w:rFonts w:ascii="Bookman Old Style" w:hAnsi="Bookman Old Style"/>
          <w:sz w:val="22"/>
          <w:szCs w:val="22"/>
          <w:lang w:val="en-CA"/>
        </w:rPr>
        <w:t>,</w:t>
      </w:r>
      <w:r>
        <w:rPr>
          <w:rFonts w:ascii="Bookman Old Style" w:hAnsi="Bookman Old Style"/>
          <w:sz w:val="22"/>
          <w:szCs w:val="22"/>
          <w:lang w:val="en-CA"/>
        </w:rPr>
        <w:t xml:space="preserve"> all hatchery origin chinook are otolith marked with a unique sequence depending on the particular program they originate from (river release from the hatchery, net-pen, lake fry transplant, eyed-egg transplant etc.)</w:t>
      </w:r>
      <w:r w:rsidR="0080749C">
        <w:rPr>
          <w:rFonts w:ascii="Bookman Old Style" w:hAnsi="Bookman Old Style"/>
          <w:sz w:val="22"/>
          <w:szCs w:val="22"/>
          <w:lang w:val="en-CA"/>
        </w:rPr>
        <w:t xml:space="preserve"> and a detailed description of this project can be found on the Club website at </w:t>
      </w:r>
      <w:hyperlink r:id="rId5" w:history="1">
        <w:r w:rsidR="0080749C" w:rsidRPr="007E2D1E">
          <w:rPr>
            <w:rStyle w:val="Hyperlink"/>
            <w:rFonts w:ascii="Bookman Old Style" w:hAnsi="Bookman Old Style"/>
            <w:sz w:val="22"/>
            <w:szCs w:val="22"/>
            <w:lang w:val="en-CA"/>
          </w:rPr>
          <w:t>www.tyeeclub.org</w:t>
        </w:r>
      </w:hyperlink>
      <w:r w:rsidR="00660747">
        <w:rPr>
          <w:rStyle w:val="Hyperlink"/>
          <w:rFonts w:ascii="Bookman Old Style" w:hAnsi="Bookman Old Style"/>
          <w:sz w:val="22"/>
          <w:szCs w:val="22"/>
          <w:u w:val="none"/>
          <w:lang w:val="en-CA"/>
        </w:rPr>
        <w:t xml:space="preserve"> .</w:t>
      </w:r>
      <w:r w:rsidR="0080749C">
        <w:rPr>
          <w:rFonts w:ascii="Bookman Old Style" w:hAnsi="Bookman Old Style"/>
          <w:sz w:val="22"/>
          <w:szCs w:val="22"/>
          <w:lang w:val="en-CA"/>
        </w:rPr>
        <w:t xml:space="preserve"> </w:t>
      </w:r>
    </w:p>
    <w:p w14:paraId="0A8ABD3C" w14:textId="77777777" w:rsidR="0054205E" w:rsidRDefault="0054205E" w:rsidP="00A30635">
      <w:pPr>
        <w:spacing w:line="360" w:lineRule="auto"/>
        <w:rPr>
          <w:rFonts w:ascii="Bookman Old Style" w:hAnsi="Bookman Old Style"/>
          <w:sz w:val="22"/>
          <w:szCs w:val="22"/>
          <w:lang w:val="en-CA"/>
        </w:rPr>
      </w:pPr>
    </w:p>
    <w:p w14:paraId="147903C6" w14:textId="2F7C9F8E" w:rsidR="0054205E" w:rsidRDefault="00B60B67"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Response in the Tyee Club community to this initiative has been strong and virtually all of the heads turned in for analysis have been from anglers participating in the Club fishery. The </w:t>
      </w:r>
      <w:r w:rsidR="00E553F8">
        <w:rPr>
          <w:rFonts w:ascii="Bookman Old Style" w:hAnsi="Bookman Old Style"/>
          <w:sz w:val="22"/>
          <w:szCs w:val="22"/>
          <w:lang w:val="en-CA"/>
        </w:rPr>
        <w:t xml:space="preserve">293 heads analysed from the 2015 to 2018 seasons (out of a total aggregate return in those years of approximately 28,000 chinooks) </w:t>
      </w:r>
      <w:r>
        <w:rPr>
          <w:rFonts w:ascii="Bookman Old Style" w:hAnsi="Bookman Old Style"/>
          <w:sz w:val="22"/>
          <w:szCs w:val="22"/>
          <w:lang w:val="en-CA"/>
        </w:rPr>
        <w:t xml:space="preserve">demonstrated that </w:t>
      </w:r>
      <w:r w:rsidR="00E553F8">
        <w:rPr>
          <w:rFonts w:ascii="Bookman Old Style" w:hAnsi="Bookman Old Style"/>
          <w:sz w:val="22"/>
          <w:szCs w:val="22"/>
          <w:lang w:val="en-CA"/>
        </w:rPr>
        <w:t>about 80% of the catch is from chinooks originating from one of the different hatchery programs and only 17% were five year-old</w:t>
      </w:r>
      <w:r w:rsidR="0054205E">
        <w:rPr>
          <w:rFonts w:ascii="Bookman Old Style" w:hAnsi="Bookman Old Style"/>
          <w:sz w:val="22"/>
          <w:szCs w:val="22"/>
          <w:lang w:val="en-CA"/>
        </w:rPr>
        <w:t>s, likely the largest fish. The information from this study has resulted in the CRSMZ being exempt from the 80 cm maximum size limit for chinook between July 15 and August 31</w:t>
      </w:r>
      <w:r w:rsidR="0054205E" w:rsidRPr="0054205E">
        <w:rPr>
          <w:rFonts w:ascii="Bookman Old Style" w:hAnsi="Bookman Old Style"/>
          <w:sz w:val="22"/>
          <w:szCs w:val="22"/>
          <w:vertAlign w:val="superscript"/>
          <w:lang w:val="en-CA"/>
        </w:rPr>
        <w:t>st</w:t>
      </w:r>
      <w:r w:rsidR="0054205E">
        <w:rPr>
          <w:rFonts w:ascii="Bookman Old Style" w:hAnsi="Bookman Old Style"/>
          <w:sz w:val="22"/>
          <w:szCs w:val="22"/>
          <w:vertAlign w:val="superscript"/>
          <w:lang w:val="en-CA"/>
        </w:rPr>
        <w:t xml:space="preserve">  </w:t>
      </w:r>
      <w:r w:rsidR="0054205E">
        <w:rPr>
          <w:rFonts w:ascii="Bookman Old Style" w:hAnsi="Bookman Old Style"/>
          <w:sz w:val="22"/>
          <w:szCs w:val="22"/>
          <w:lang w:val="en-CA"/>
        </w:rPr>
        <w:t>around the Strait of Georgia, a benefit to all anglers fishing in this area regardless of what platform they are fishing from.</w:t>
      </w:r>
      <w:r w:rsidR="00E553F8">
        <w:rPr>
          <w:rFonts w:ascii="Bookman Old Style" w:hAnsi="Bookman Old Style"/>
          <w:sz w:val="22"/>
          <w:szCs w:val="22"/>
          <w:lang w:val="en-CA"/>
        </w:rPr>
        <w:t xml:space="preserve"> </w:t>
      </w:r>
    </w:p>
    <w:p w14:paraId="5B01DF84" w14:textId="71E8B3BD" w:rsidR="0054205E" w:rsidRDefault="0054205E" w:rsidP="00A30635">
      <w:pPr>
        <w:spacing w:line="360" w:lineRule="auto"/>
        <w:rPr>
          <w:rFonts w:ascii="Bookman Old Style" w:hAnsi="Bookman Old Style"/>
          <w:sz w:val="22"/>
          <w:szCs w:val="22"/>
          <w:lang w:val="en-CA"/>
        </w:rPr>
      </w:pPr>
    </w:p>
    <w:p w14:paraId="074447A9" w14:textId="70032B11" w:rsidR="0054205E" w:rsidRDefault="0054205E"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It is sometimes said that </w:t>
      </w:r>
      <w:r w:rsidR="007C7A0C">
        <w:rPr>
          <w:rFonts w:ascii="Bookman Old Style" w:hAnsi="Bookman Old Style"/>
          <w:sz w:val="22"/>
          <w:szCs w:val="22"/>
          <w:lang w:val="en-CA"/>
        </w:rPr>
        <w:t>fisheries like that of the Tyee Club that target the largest fish are inhibiting the rebuilding of this special stock of chinook</w:t>
      </w:r>
      <w:r w:rsidR="00AD68B5">
        <w:rPr>
          <w:rFonts w:ascii="Bookman Old Style" w:hAnsi="Bookman Old Style"/>
          <w:sz w:val="22"/>
          <w:szCs w:val="22"/>
          <w:lang w:val="en-CA"/>
        </w:rPr>
        <w:t xml:space="preserve"> salmon because “big fish breed big fish”</w:t>
      </w:r>
      <w:r>
        <w:rPr>
          <w:rFonts w:ascii="Bookman Old Style" w:hAnsi="Bookman Old Style"/>
          <w:sz w:val="22"/>
          <w:szCs w:val="22"/>
          <w:lang w:val="en-CA"/>
        </w:rPr>
        <w:t>. This may</w:t>
      </w:r>
      <w:r w:rsidR="007C7A0C">
        <w:rPr>
          <w:rFonts w:ascii="Bookman Old Style" w:hAnsi="Bookman Old Style"/>
          <w:sz w:val="22"/>
          <w:szCs w:val="22"/>
          <w:lang w:val="en-CA"/>
        </w:rPr>
        <w:t xml:space="preserve"> or may not</w:t>
      </w:r>
      <w:r>
        <w:rPr>
          <w:rFonts w:ascii="Bookman Old Style" w:hAnsi="Bookman Old Style"/>
          <w:sz w:val="22"/>
          <w:szCs w:val="22"/>
          <w:lang w:val="en-CA"/>
        </w:rPr>
        <w:t xml:space="preserve"> be true</w:t>
      </w:r>
      <w:r w:rsidR="007C7A0C">
        <w:rPr>
          <w:rFonts w:ascii="Bookman Old Style" w:hAnsi="Bookman Old Style"/>
          <w:sz w:val="22"/>
          <w:szCs w:val="22"/>
          <w:lang w:val="en-CA"/>
        </w:rPr>
        <w:t>,</w:t>
      </w:r>
      <w:r>
        <w:rPr>
          <w:rFonts w:ascii="Bookman Old Style" w:hAnsi="Bookman Old Style"/>
          <w:sz w:val="22"/>
          <w:szCs w:val="22"/>
          <w:lang w:val="en-CA"/>
        </w:rPr>
        <w:t xml:space="preserve"> a</w:t>
      </w:r>
      <w:r w:rsidR="0070584F">
        <w:rPr>
          <w:rFonts w:ascii="Bookman Old Style" w:hAnsi="Bookman Old Style"/>
          <w:sz w:val="22"/>
          <w:szCs w:val="22"/>
          <w:lang w:val="en-CA"/>
        </w:rPr>
        <w:t>nd</w:t>
      </w:r>
      <w:r w:rsidR="00AD68B5">
        <w:rPr>
          <w:rFonts w:ascii="Bookman Old Style" w:hAnsi="Bookman Old Style"/>
          <w:sz w:val="22"/>
          <w:szCs w:val="22"/>
          <w:lang w:val="en-CA"/>
        </w:rPr>
        <w:t xml:space="preserve"> currently </w:t>
      </w:r>
      <w:r>
        <w:rPr>
          <w:rFonts w:ascii="Bookman Old Style" w:hAnsi="Bookman Old Style"/>
          <w:sz w:val="22"/>
          <w:szCs w:val="22"/>
          <w:lang w:val="en-CA"/>
        </w:rPr>
        <w:t>there’s no scientific certainty around this</w:t>
      </w:r>
      <w:r w:rsidR="00AD68B5">
        <w:rPr>
          <w:rFonts w:ascii="Bookman Old Style" w:hAnsi="Bookman Old Style"/>
          <w:sz w:val="22"/>
          <w:szCs w:val="22"/>
          <w:lang w:val="en-CA"/>
        </w:rPr>
        <w:t xml:space="preserve"> idea</w:t>
      </w:r>
      <w:r>
        <w:rPr>
          <w:rFonts w:ascii="Bookman Old Style" w:hAnsi="Bookman Old Style"/>
          <w:sz w:val="22"/>
          <w:szCs w:val="22"/>
          <w:lang w:val="en-CA"/>
        </w:rPr>
        <w:t xml:space="preserve">. </w:t>
      </w:r>
      <w:r w:rsidR="007C7A0C">
        <w:rPr>
          <w:rFonts w:ascii="Bookman Old Style" w:hAnsi="Bookman Old Style"/>
          <w:sz w:val="22"/>
          <w:szCs w:val="22"/>
          <w:lang w:val="en-CA"/>
        </w:rPr>
        <w:t>In order t</w:t>
      </w:r>
      <w:r>
        <w:rPr>
          <w:rFonts w:ascii="Bookman Old Style" w:hAnsi="Bookman Old Style"/>
          <w:sz w:val="22"/>
          <w:szCs w:val="22"/>
          <w:lang w:val="en-CA"/>
        </w:rPr>
        <w:t>o</w:t>
      </w:r>
      <w:r w:rsidR="007C7A0C">
        <w:rPr>
          <w:rFonts w:ascii="Bookman Old Style" w:hAnsi="Bookman Old Style"/>
          <w:sz w:val="22"/>
          <w:szCs w:val="22"/>
          <w:lang w:val="en-CA"/>
        </w:rPr>
        <w:t xml:space="preserve"> find out the truth, if possible, in the years 2015 to 2017 Quinsam hatchery in conjunction with DFO science staff conducted a like-size pairing spawning experiment, with each size range (small, medium and large) given a unique otolith mark so that when the surviving fish return to the spawning grounds or hatchery the usual sampling of the adult return will hopefully provide an answer. Given that the first five year-old offspring from this experiment only returned in 2020, it will be a few years before any real signal might become apparent. </w:t>
      </w:r>
    </w:p>
    <w:p w14:paraId="484B50E0" w14:textId="0C6A7D51" w:rsidR="007C7A0C" w:rsidRDefault="007C7A0C" w:rsidP="00A30635">
      <w:pPr>
        <w:spacing w:line="360" w:lineRule="auto"/>
        <w:rPr>
          <w:rFonts w:ascii="Bookman Old Style" w:hAnsi="Bookman Old Style"/>
          <w:sz w:val="22"/>
          <w:szCs w:val="22"/>
          <w:lang w:val="en-CA"/>
        </w:rPr>
      </w:pPr>
    </w:p>
    <w:p w14:paraId="6C563B07" w14:textId="069D7046" w:rsidR="007C7A0C" w:rsidRDefault="007C7A0C"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As it approaches </w:t>
      </w:r>
      <w:r w:rsidR="00BA1CDF">
        <w:rPr>
          <w:rFonts w:ascii="Bookman Old Style" w:hAnsi="Bookman Old Style"/>
          <w:sz w:val="22"/>
          <w:szCs w:val="22"/>
          <w:lang w:val="en-CA"/>
        </w:rPr>
        <w:t xml:space="preserve">the centenary of its founding in 1924 the Tyee Club remains committed to doing everything it can, often in partnership with others, to ensure the long-term productivity and survival of this special chinook stock. Despite what the </w:t>
      </w:r>
      <w:r w:rsidR="00BA1CDF">
        <w:rPr>
          <w:rFonts w:ascii="Bookman Old Style" w:hAnsi="Bookman Old Style"/>
          <w:sz w:val="22"/>
          <w:szCs w:val="22"/>
          <w:lang w:val="en-CA"/>
        </w:rPr>
        <w:lastRenderedPageBreak/>
        <w:t xml:space="preserve">naysayers appear to believe, there’s no credible information to suggest that the Club fishery as practised is in any way prejudicial to this goal, and the </w:t>
      </w:r>
      <w:r w:rsidR="007D3BD9">
        <w:rPr>
          <w:rFonts w:ascii="Bookman Old Style" w:hAnsi="Bookman Old Style"/>
          <w:sz w:val="22"/>
          <w:szCs w:val="22"/>
          <w:lang w:val="en-CA"/>
        </w:rPr>
        <w:t xml:space="preserve">CRSMZ </w:t>
      </w:r>
      <w:r w:rsidR="00BA1CDF">
        <w:rPr>
          <w:rFonts w:ascii="Bookman Old Style" w:hAnsi="Bookman Old Style"/>
          <w:sz w:val="22"/>
          <w:szCs w:val="22"/>
          <w:lang w:val="en-CA"/>
        </w:rPr>
        <w:t xml:space="preserve">management regime maintains a meaningful opportunity for anglers of all kinds (power or row boat or pier based) to catch and keep a large chinook salmon, an opportunity to be valued </w:t>
      </w:r>
      <w:r w:rsidR="00221B7F">
        <w:rPr>
          <w:rFonts w:ascii="Bookman Old Style" w:hAnsi="Bookman Old Style"/>
          <w:sz w:val="22"/>
          <w:szCs w:val="22"/>
          <w:lang w:val="en-CA"/>
        </w:rPr>
        <w:t>in the 21</w:t>
      </w:r>
      <w:r w:rsidR="00221B7F" w:rsidRPr="00221B7F">
        <w:rPr>
          <w:rFonts w:ascii="Bookman Old Style" w:hAnsi="Bookman Old Style"/>
          <w:sz w:val="22"/>
          <w:szCs w:val="22"/>
          <w:vertAlign w:val="superscript"/>
          <w:lang w:val="en-CA"/>
        </w:rPr>
        <w:t>st</w:t>
      </w:r>
      <w:r w:rsidR="00221B7F">
        <w:rPr>
          <w:rFonts w:ascii="Bookman Old Style" w:hAnsi="Bookman Old Style"/>
          <w:sz w:val="22"/>
          <w:szCs w:val="22"/>
          <w:lang w:val="en-CA"/>
        </w:rPr>
        <w:t xml:space="preserve"> century</w:t>
      </w:r>
      <w:r w:rsidR="00BA1CDF">
        <w:rPr>
          <w:rFonts w:ascii="Bookman Old Style" w:hAnsi="Bookman Old Style"/>
          <w:sz w:val="22"/>
          <w:szCs w:val="22"/>
          <w:lang w:val="en-CA"/>
        </w:rPr>
        <w:t xml:space="preserve">.  </w:t>
      </w:r>
    </w:p>
    <w:p w14:paraId="6A93286D" w14:textId="77777777" w:rsidR="0054205E" w:rsidRDefault="0054205E" w:rsidP="00A30635">
      <w:pPr>
        <w:spacing w:line="360" w:lineRule="auto"/>
        <w:rPr>
          <w:rFonts w:ascii="Bookman Old Style" w:hAnsi="Bookman Old Style"/>
          <w:sz w:val="22"/>
          <w:szCs w:val="22"/>
          <w:lang w:val="en-CA"/>
        </w:rPr>
      </w:pPr>
    </w:p>
    <w:p w14:paraId="22E768D3" w14:textId="019274B0" w:rsidR="003E0A90" w:rsidRDefault="00B60B67"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 </w:t>
      </w:r>
    </w:p>
    <w:p w14:paraId="666B6EAD" w14:textId="77777777" w:rsidR="003E0A90" w:rsidRDefault="003E0A90" w:rsidP="00A30635">
      <w:pPr>
        <w:spacing w:line="360" w:lineRule="auto"/>
        <w:rPr>
          <w:rFonts w:ascii="Bookman Old Style" w:hAnsi="Bookman Old Style"/>
          <w:sz w:val="22"/>
          <w:szCs w:val="22"/>
          <w:lang w:val="en-CA"/>
        </w:rPr>
      </w:pPr>
    </w:p>
    <w:p w14:paraId="65606F78" w14:textId="22AD1E2D" w:rsidR="008C15A5" w:rsidRDefault="00143155"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   </w:t>
      </w:r>
      <w:r w:rsidR="00993A4B">
        <w:rPr>
          <w:rFonts w:ascii="Bookman Old Style" w:hAnsi="Bookman Old Style"/>
          <w:sz w:val="22"/>
          <w:szCs w:val="22"/>
          <w:lang w:val="en-CA"/>
        </w:rPr>
        <w:t xml:space="preserve">   </w:t>
      </w:r>
      <w:r w:rsidR="00715D7F">
        <w:rPr>
          <w:rFonts w:ascii="Bookman Old Style" w:hAnsi="Bookman Old Style"/>
          <w:sz w:val="22"/>
          <w:szCs w:val="22"/>
          <w:lang w:val="en-CA"/>
        </w:rPr>
        <w:t xml:space="preserve"> </w:t>
      </w:r>
    </w:p>
    <w:p w14:paraId="3FA130C0" w14:textId="77777777" w:rsidR="00270C4A" w:rsidRDefault="00270C4A" w:rsidP="00A30635">
      <w:pPr>
        <w:spacing w:line="360" w:lineRule="auto"/>
        <w:rPr>
          <w:rFonts w:ascii="Bookman Old Style" w:hAnsi="Bookman Old Style"/>
          <w:sz w:val="22"/>
          <w:szCs w:val="22"/>
          <w:lang w:val="en-CA"/>
        </w:rPr>
      </w:pPr>
    </w:p>
    <w:p w14:paraId="25D80DA5" w14:textId="77777777" w:rsidR="0038650C" w:rsidRPr="00A30635" w:rsidRDefault="002F0EC3" w:rsidP="00A30635">
      <w:pPr>
        <w:spacing w:line="360" w:lineRule="auto"/>
        <w:rPr>
          <w:rFonts w:ascii="Bookman Old Style" w:hAnsi="Bookman Old Style"/>
          <w:sz w:val="22"/>
          <w:szCs w:val="22"/>
          <w:lang w:val="en-CA"/>
        </w:rPr>
      </w:pPr>
      <w:r>
        <w:rPr>
          <w:rFonts w:ascii="Bookman Old Style" w:hAnsi="Bookman Old Style"/>
          <w:sz w:val="22"/>
          <w:szCs w:val="22"/>
          <w:lang w:val="en-CA"/>
        </w:rPr>
        <w:t xml:space="preserve">  </w:t>
      </w:r>
    </w:p>
    <w:sectPr w:rsidR="0038650C" w:rsidRPr="00A30635" w:rsidSect="007D09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OldSty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31"/>
    <w:rsid w:val="00040761"/>
    <w:rsid w:val="000438A6"/>
    <w:rsid w:val="000F379F"/>
    <w:rsid w:val="00143155"/>
    <w:rsid w:val="00221B7F"/>
    <w:rsid w:val="00270C4A"/>
    <w:rsid w:val="002F0EC3"/>
    <w:rsid w:val="003B0EDA"/>
    <w:rsid w:val="003E0A90"/>
    <w:rsid w:val="0054205E"/>
    <w:rsid w:val="00573E8B"/>
    <w:rsid w:val="00660747"/>
    <w:rsid w:val="00701331"/>
    <w:rsid w:val="0070584F"/>
    <w:rsid w:val="00715D7F"/>
    <w:rsid w:val="00741C5E"/>
    <w:rsid w:val="007C7A0C"/>
    <w:rsid w:val="007D095C"/>
    <w:rsid w:val="007D3BD9"/>
    <w:rsid w:val="007F2DE2"/>
    <w:rsid w:val="0080749C"/>
    <w:rsid w:val="008C15A5"/>
    <w:rsid w:val="008D71B9"/>
    <w:rsid w:val="00906AA8"/>
    <w:rsid w:val="00993A4B"/>
    <w:rsid w:val="00A30635"/>
    <w:rsid w:val="00AD68B5"/>
    <w:rsid w:val="00B0154A"/>
    <w:rsid w:val="00B60B67"/>
    <w:rsid w:val="00B87BC9"/>
    <w:rsid w:val="00BA1CDF"/>
    <w:rsid w:val="00CB37F6"/>
    <w:rsid w:val="00CC5F8F"/>
    <w:rsid w:val="00D64F50"/>
    <w:rsid w:val="00E553F8"/>
    <w:rsid w:val="00E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D8446"/>
  <w14:defaultImageDpi w14:val="32767"/>
  <w15:chartTrackingRefBased/>
  <w15:docId w15:val="{DC78CE92-A042-6042-BE7A-9D002A19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9C"/>
    <w:rPr>
      <w:color w:val="0563C1" w:themeColor="hyperlink"/>
      <w:u w:val="single"/>
    </w:rPr>
  </w:style>
  <w:style w:type="character" w:styleId="UnresolvedMention">
    <w:name w:val="Unresolved Mention"/>
    <w:basedOn w:val="DefaultParagraphFont"/>
    <w:uiPriority w:val="99"/>
    <w:rsid w:val="0080749C"/>
    <w:rPr>
      <w:color w:val="605E5C"/>
      <w:shd w:val="clear" w:color="auto" w:fill="E1DFDD"/>
    </w:rPr>
  </w:style>
  <w:style w:type="character" w:customStyle="1" w:styleId="apple-converted-space">
    <w:name w:val="apple-converted-space"/>
    <w:basedOn w:val="DefaultParagraphFont"/>
    <w:rsid w:val="00B0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32278">
      <w:bodyDiv w:val="1"/>
      <w:marLeft w:val="0"/>
      <w:marRight w:val="0"/>
      <w:marTop w:val="0"/>
      <w:marBottom w:val="0"/>
      <w:divBdr>
        <w:top w:val="none" w:sz="0" w:space="0" w:color="auto"/>
        <w:left w:val="none" w:sz="0" w:space="0" w:color="auto"/>
        <w:bottom w:val="none" w:sz="0" w:space="0" w:color="auto"/>
        <w:right w:val="none" w:sz="0" w:space="0" w:color="auto"/>
      </w:divBdr>
      <w:divsChild>
        <w:div w:id="2141260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yeeclub.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Maynard</dc:creator>
  <cp:keywords/>
  <dc:description/>
  <cp:lastModifiedBy>Maegen Dougan</cp:lastModifiedBy>
  <cp:revision>2</cp:revision>
  <dcterms:created xsi:type="dcterms:W3CDTF">2021-10-31T19:12:00Z</dcterms:created>
  <dcterms:modified xsi:type="dcterms:W3CDTF">2021-10-31T19:12:00Z</dcterms:modified>
</cp:coreProperties>
</file>